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Dlaczego sen jest ważny?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Przesypiamy jedną trzecią naszego życia. Dlaczego sen jest tak ważny dla naszego mózgu? Kiedy niedosypiasz twój mózg przypomina gęstą dżunglę, by przedostać się do ścieżek myślowych musisz zaopatrzyć się w maczetę. Kiedy mózg jest wypoczęty wygląda jak park. Ścieżki są czyste, drzewa rosną na swoim miejscu i możesz śmiało patrzeć przed siebie.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Dlaczego tak się dzieje?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Mózg jako jedyny organ ludzkiego organizmu nie jest podłączony do układu limfatycznego odpowiedzialnego za oczyszczanie z toksyn, co nie oznacza, że nie produkuje szkodliwych substancji. Toksyczne odpady powstają na skutek rozpadu rozległej gamy neuroprzekaźników. Nawet produkcja energii wiąże się z “zatruwaniem” mózgu. Musi zatem istnieć analogiczny do limfatycznego układ odpowiedzialny za oczyszczanie tego organu.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tym miejscu warto przywołać badania dra Jeffa Iliffa, który zajrzał do mózgu żywej myszy. </w:t>
      </w:r>
    </w:p>
    <w:p>
      <w:r>
        <w:rPr>
          <w:rFonts w:ascii="calibri" w:hAnsi="calibri" w:eastAsia="calibri" w:cs="calibri"/>
          <w:sz w:val="24"/>
          <w:szCs w:val="24"/>
        </w:rPr>
        <w:t xml:space="preserve">Za pomocą rezonansu magnetycznego stworzył trójwymiarowy model naczyń krwionośnych odżywiających mózg. Następnie obserwował jak zachowuje się płyn mózgowo-rdzeniowy. Okazało się, że przepływa on po powierzchni dużych naczyń. Dzięki wykorzystaniu jednego układu naczyń zamiast dwóch pozostaje więcej miejsca na neurony. Układ taki nazywany jest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  <w:b/>
        </w:rPr>
        <w:t xml:space="preserve">układem glimfatycznym</w:t>
      </w:r>
      <w:r>
        <w:rPr>
          <w:rFonts w:ascii="calibri" w:hAnsi="calibri" w:eastAsia="calibri" w:cs="calibri"/>
          <w:sz w:val="24"/>
          <w:szCs w:val="24"/>
        </w:rPr>
        <w:t xml:space="preserve">,</w:t>
      </w:r>
      <w:r>
        <w:rPr>
          <w:rFonts w:ascii="calibri" w:hAnsi="calibri" w:eastAsia="calibri" w:cs="calibri"/>
          <w:sz w:val="24"/>
          <w:szCs w:val="24"/>
        </w:rPr>
        <w:t xml:space="preserve">ponieważ pełni rolę układu limfatycznego, ale niejako zarządzają nim komórki glejowe. Istnieje jednak pewien problem. Kiedy mysz była aktywna płyn mózgowo-rdzeniowy nie chciał penetrować przestrzeni między komórkami. Do czasu. Gdy mysz zasnęła natychmiast zwiększyła się przestrzeń między komórkami, co umożliwiło przedostanie się oczyszczającego płynu. Zatem, nasz mózg jest w stanie efektywnie się oczyszczać tylko, wtedy, gdy śpimy.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  <w:b/>
        </w:rPr>
        <w:t xml:space="preserve">To dlatego po dobrze przespanej nocy potrafisz myśleć klarownie i szybko.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Według badań podczas snu możliwa jest nawet pewna forma uczenia się </w:t>
      </w:r>
      <w:r>
        <w:rPr>
          <w:rFonts w:ascii="calibri" w:hAnsi="calibri" w:eastAsia="calibri" w:cs="calibri"/>
          <w:sz w:val="24"/>
          <w:szCs w:val="24"/>
        </w:rPr>
        <w:t xml:space="preserve">i podejmowania decyzji. Mózg usuwa ślady aktywności, które uważa za błahe, by zwiększyć przestrzeń dla kwestii istotnych. Ponadto niektórzy z badaczy sugerują, że ułatwiony zostaje proces abstrahowania i generalizowania, co pozwala na odświeżenie ścieżek myślowych </w:t>
      </w:r>
      <w:r>
        <w:rPr>
          <w:rFonts w:ascii="calibri" w:hAnsi="calibri" w:eastAsia="calibri" w:cs="calibri"/>
          <w:sz w:val="24"/>
          <w:szCs w:val="24"/>
        </w:rPr>
        <w:t xml:space="preserve">i dostrzeżenie niezauważanych wcześniej związków. Friedrich Kekulé, odkrywca pierścieniowej budowy benzenu, bodaj właśnie w podczas snu znalazł rozwiązanie, które przyniosło mu nagrodę Nobla oraz zapewniło światową sławę.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Nie bez znaczenia pozostaje wpływ snu na poziom zadowolenia w ciągu dnia- naukowcy udowodnili, że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  <w:b/>
        </w:rPr>
        <w:t xml:space="preserve">osoba niewyspana jest o około 60% bardziej podatna na odbiór negatywnych przekazów, na wybuchy złości oraz impulsywność.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Pamiętajmy, że większość schorzeń neurologicznych powstaje w wyniku nagromadzenia odpadów komórkowych w tkankach mózgu. Kiedy śpimy mózg wykonuje ciężką pracę. Doceńmy ją i dbajmy </w:t>
      </w:r>
    </w:p>
    <w:p>
      <w:r>
        <w:rPr>
          <w:rFonts w:ascii="calibri" w:hAnsi="calibri" w:eastAsia="calibri" w:cs="calibri"/>
          <w:sz w:val="24"/>
          <w:szCs w:val="24"/>
        </w:rPr>
        <w:t xml:space="preserve">o zdrowy sen.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2026-09-07T13:16:07+02:00</dcterms:created>
  <dcterms:modified xsi:type="dcterms:W3CDTF">2026-09-07T13:16:07+02:00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